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עבודה עם כל 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לוח כללי שמתאים לכל טקסט בכל מקצוע: כותרת, מבנה, סוג, מילות מפתח ורעיון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https://kubiyot-lemida.sites.tab.bot/luach-tekst-klali.html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כותרת; 2 – מבנה; 3 – סוג טקסט; 4 – מילות מפתח; 5 – רעיון מרכזי; 6 – שאלה לכותב/ת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על הגג היו רק אבק ואבנים   2) השכנה שתלה עגבניות בשלושה עציצים   3) הילדים צחקו   4) השכנה תלתה דף על הדלת   5) אחרי חודש עלו עשרה   6) נוצרה "גינה של כולם"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סיפור קצר   2) א – כשעובדים יחד אפשר לשנות מקום   3) א – גינה של כולם   4) א – לא האמינו שמישהו יעלה כל יום להשקות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בהתחלה עלו רק שניים   2) נכון   3) נכון   4) לא נכון – ספסל עץ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📰 עבודה עם כל טקסט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לוח כללי שמתאים לכל טקסט בכל מקצוע: כותרת, מבנה, סוג, מילות מפתח ורעיון.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שתלה עגבניות בשלושה עציצים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חודש עלו עשרה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הגג היו רק אבק ואבנים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נוצרה "גינה של כולם"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 צחקו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תלתה דף על הדלת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סוג הטקסט "גינה של כולם"?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מכתב רשמי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הרעיון המרכזי?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כשעובדים יחד אפשר לשנות 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עגבניות גדלות 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לעלות לגג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בשלט הקטן שעל הגג?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גינה של כולם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 שרוצה לעזור – מוזמן!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לקטוף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למה, לדעתכם, הילדים צחקו בהתחלה?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 האמינו שמישהו יעלה כל יום להשקות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השכנה סיפרה בדיחה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העגבניות היו כחולות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בהתחלה עלו לגג עשרה אנשים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תלתה דף על הדלת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נפגשים בגינה בכל יום שישי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הגג יש ספסל ברזל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(עבודה עם כל טקסט)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עבודה עם כל טקסט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